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09" w:rsidRDefault="00484F09" w:rsidP="00484F09">
      <w:pPr>
        <w:ind w:left="4248" w:firstLine="708"/>
        <w:rPr>
          <w:b/>
          <w:sz w:val="28"/>
          <w:szCs w:val="24"/>
        </w:rPr>
      </w:pPr>
      <w:r>
        <w:rPr>
          <w:b/>
          <w:noProof/>
          <w:sz w:val="44"/>
          <w:lang w:eastAsia="fr-FR"/>
        </w:rPr>
        <w:drawing>
          <wp:anchor distT="0" distB="0" distL="114300" distR="114300" simplePos="0" relativeHeight="251663360" behindDoc="1" locked="0" layoutInCell="1" allowOverlap="1" wp14:anchorId="5E099D28" wp14:editId="31DEFD65">
            <wp:simplePos x="0" y="0"/>
            <wp:positionH relativeFrom="column">
              <wp:posOffset>142875</wp:posOffset>
            </wp:positionH>
            <wp:positionV relativeFrom="paragraph">
              <wp:posOffset>57150</wp:posOffset>
            </wp:positionV>
            <wp:extent cx="1447800" cy="2027055"/>
            <wp:effectExtent l="0" t="0" r="0" b="0"/>
            <wp:wrapNone/>
            <wp:docPr id="2" name="Image 2" descr="C:\Users\ECOLE\Desktop\Logo ecole le figuier d'an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esktop\Logo ecole le figuier d'ang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027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noProof/>
          <w:sz w:val="44"/>
          <w:lang w:eastAsia="fr-FR"/>
        </w:rPr>
        <mc:AlternateContent>
          <mc:Choice Requires="wps">
            <w:drawing>
              <wp:anchor distT="0" distB="0" distL="114300" distR="114300" simplePos="0" relativeHeight="251659264" behindDoc="1" locked="0" layoutInCell="1" allowOverlap="1" wp14:anchorId="3ADEBCE0" wp14:editId="0E00A6E2">
                <wp:simplePos x="0" y="0"/>
                <wp:positionH relativeFrom="column">
                  <wp:posOffset>2352675</wp:posOffset>
                </wp:positionH>
                <wp:positionV relativeFrom="paragraph">
                  <wp:posOffset>-9525</wp:posOffset>
                </wp:positionV>
                <wp:extent cx="3581400" cy="2381250"/>
                <wp:effectExtent l="19050" t="19050" r="19050" b="19050"/>
                <wp:wrapNone/>
                <wp:docPr id="5" name="Rectangle à coins arrondis 5"/>
                <wp:cNvGraphicFramePr/>
                <a:graphic xmlns:a="http://schemas.openxmlformats.org/drawingml/2006/main">
                  <a:graphicData uri="http://schemas.microsoft.com/office/word/2010/wordprocessingShape">
                    <wps:wsp>
                      <wps:cNvSpPr/>
                      <wps:spPr>
                        <a:xfrm>
                          <a:off x="0" y="0"/>
                          <a:ext cx="3581400" cy="2381250"/>
                        </a:xfrm>
                        <a:prstGeom prst="roundRect">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70D6D" id="Rectangle à coins arrondis 5" o:spid="_x0000_s1026" style="position:absolute;margin-left:185.25pt;margin-top:-.75pt;width:282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" fillcolor="white [3201]" strokecolor="#70ad47 [3209]" strokeweight="3pt">
                <v:stroke joinstyle="miter"/>
              </v:roundrect>
            </w:pict>
          </mc:Fallback>
        </mc:AlternateContent>
      </w:r>
      <w:r>
        <w:rPr>
          <w:b/>
          <w:sz w:val="28"/>
          <w:szCs w:val="24"/>
        </w:rPr>
        <w:t>ECOLE LE FIGUIER D’ANGRE</w:t>
      </w:r>
    </w:p>
    <w:p w:rsidR="00484F09" w:rsidRDefault="00484F09" w:rsidP="00484F09">
      <w:pPr>
        <w:rPr>
          <w:b/>
          <w:sz w:val="28"/>
          <w:szCs w:val="24"/>
        </w:rPr>
      </w:pPr>
      <w:r>
        <w:rPr>
          <w:b/>
          <w:noProof/>
          <w:sz w:val="28"/>
          <w:szCs w:val="24"/>
          <w:lang w:eastAsia="fr-FR"/>
        </w:rPr>
        <mc:AlternateContent>
          <mc:Choice Requires="wps">
            <w:drawing>
              <wp:anchor distT="0" distB="0" distL="114300" distR="114300" simplePos="0" relativeHeight="251661312" behindDoc="0" locked="0" layoutInCell="1" allowOverlap="1" wp14:anchorId="50E89B8B" wp14:editId="06A3FDF0">
                <wp:simplePos x="0" y="0"/>
                <wp:positionH relativeFrom="column">
                  <wp:posOffset>7179310</wp:posOffset>
                </wp:positionH>
                <wp:positionV relativeFrom="paragraph">
                  <wp:posOffset>331470</wp:posOffset>
                </wp:positionV>
                <wp:extent cx="3070225" cy="2348230"/>
                <wp:effectExtent l="19050" t="19050" r="15875" b="1397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0CA83" id="Rectangle à coins arrondis 4" o:spid="_x0000_s1026" style="position:absolute;margin-left:565.3pt;margin-top:26.1pt;width:241.75pt;height:1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owwXnZoCAAAzBQAADgAAAAAAAAAAAAAAAAAuAgAAZHJz&#10;L2Uyb0RvYy54bWxQSwECLQAUAAYACAAAACEAuiiKruIAAAAMAQAADwAAAAAAAAAAAAAAAAD0BAAA&#10;ZHJzL2Rvd25yZXYueG1sUEsFBgAAAAAEAAQA8wAAAAMGAAAAAA==&#10;" filled="f" strokeweight="2.25pt"/>
            </w:pict>
          </mc:Fallback>
        </mc:AlternateContent>
      </w:r>
      <w:r>
        <w:rPr>
          <w:b/>
          <w:sz w:val="28"/>
          <w:szCs w:val="24"/>
        </w:rPr>
        <w:t xml:space="preserve">                                           </w:t>
      </w:r>
      <w:r>
        <w:rPr>
          <w:b/>
          <w:sz w:val="28"/>
          <w:szCs w:val="24"/>
        </w:rPr>
        <w:tab/>
      </w:r>
      <w:r>
        <w:rPr>
          <w:b/>
          <w:sz w:val="28"/>
          <w:szCs w:val="24"/>
        </w:rPr>
        <w:tab/>
        <w:t xml:space="preserve">              « Située derrière le château d’eau »  </w:t>
      </w:r>
    </w:p>
    <w:p w:rsidR="00484F09" w:rsidRDefault="00484F09" w:rsidP="00484F09">
      <w:pPr>
        <w:rPr>
          <w:b/>
          <w:sz w:val="28"/>
          <w:szCs w:val="24"/>
        </w:rPr>
      </w:pPr>
      <w:r>
        <w:rPr>
          <w:b/>
          <w:sz w:val="28"/>
          <w:szCs w:val="24"/>
        </w:rPr>
        <w:t xml:space="preserve">                                              </w:t>
      </w:r>
      <w:r>
        <w:rPr>
          <w:b/>
          <w:sz w:val="28"/>
          <w:szCs w:val="24"/>
        </w:rPr>
        <w:tab/>
      </w:r>
      <w:r>
        <w:rPr>
          <w:b/>
          <w:sz w:val="28"/>
          <w:szCs w:val="24"/>
        </w:rPr>
        <w:tab/>
        <w:t xml:space="preserve">            MATERNELLE   –  PRIMAIRE</w:t>
      </w:r>
    </w:p>
    <w:p w:rsidR="00484F09" w:rsidRDefault="00484F09" w:rsidP="00484F09">
      <w:pPr>
        <w:rPr>
          <w:b/>
          <w:sz w:val="28"/>
          <w:szCs w:val="24"/>
        </w:rPr>
      </w:pPr>
      <w:r w:rsidRPr="009467D6">
        <w:rPr>
          <w:b/>
          <w:sz w:val="28"/>
          <w:szCs w:val="24"/>
        </w:rPr>
        <w:t xml:space="preserve">                                                   </w:t>
      </w:r>
      <w:r>
        <w:rPr>
          <w:b/>
          <w:sz w:val="28"/>
          <w:szCs w:val="24"/>
        </w:rPr>
        <w:tab/>
      </w:r>
      <w:r>
        <w:rPr>
          <w:b/>
          <w:sz w:val="28"/>
          <w:szCs w:val="24"/>
        </w:rPr>
        <w:tab/>
        <w:t xml:space="preserve">    </w:t>
      </w:r>
      <w:r w:rsidRPr="009467D6">
        <w:rPr>
          <w:b/>
          <w:sz w:val="28"/>
          <w:szCs w:val="24"/>
        </w:rPr>
        <w:t xml:space="preserve">          </w:t>
      </w:r>
      <w:r>
        <w:rPr>
          <w:b/>
          <w:sz w:val="28"/>
          <w:szCs w:val="24"/>
        </w:rPr>
        <w:t xml:space="preserve"> </w:t>
      </w:r>
      <w:r w:rsidRPr="009467D6">
        <w:rPr>
          <w:b/>
          <w:sz w:val="28"/>
          <w:szCs w:val="24"/>
        </w:rPr>
        <w:t xml:space="preserve"> 04 BP 1253 Abidjan 04</w:t>
      </w:r>
    </w:p>
    <w:p w:rsidR="00484F09" w:rsidRPr="00F6477F" w:rsidRDefault="00484F09" w:rsidP="00484F09">
      <w:pPr>
        <w:rPr>
          <w:b/>
          <w:sz w:val="28"/>
          <w:szCs w:val="24"/>
        </w:rPr>
      </w:pPr>
      <w:r w:rsidRPr="009467D6">
        <w:rPr>
          <w:b/>
          <w:sz w:val="28"/>
          <w:szCs w:val="24"/>
        </w:rPr>
        <w:t xml:space="preserve">              </w:t>
      </w:r>
      <w:r>
        <w:rPr>
          <w:b/>
          <w:sz w:val="28"/>
          <w:szCs w:val="24"/>
        </w:rPr>
        <w:t xml:space="preserve">                             </w:t>
      </w:r>
      <w:r>
        <w:rPr>
          <w:b/>
          <w:sz w:val="28"/>
          <w:szCs w:val="24"/>
        </w:rPr>
        <w:tab/>
      </w:r>
      <w:r>
        <w:rPr>
          <w:b/>
          <w:sz w:val="28"/>
          <w:szCs w:val="24"/>
        </w:rPr>
        <w:tab/>
        <w:t xml:space="preserve">    01 02 55 02 13</w:t>
      </w:r>
      <w:r w:rsidRPr="00F6477F">
        <w:rPr>
          <w:b/>
          <w:sz w:val="28"/>
          <w:szCs w:val="24"/>
        </w:rPr>
        <w:t xml:space="preserve"> /</w:t>
      </w:r>
      <w:r>
        <w:rPr>
          <w:b/>
          <w:sz w:val="28"/>
          <w:szCs w:val="24"/>
        </w:rPr>
        <w:t>07</w:t>
      </w:r>
      <w:r w:rsidRPr="00F6477F">
        <w:rPr>
          <w:b/>
          <w:sz w:val="28"/>
          <w:szCs w:val="24"/>
        </w:rPr>
        <w:t xml:space="preserve"> 09 28 96 82</w:t>
      </w:r>
      <w:r>
        <w:rPr>
          <w:b/>
          <w:sz w:val="28"/>
          <w:szCs w:val="24"/>
        </w:rPr>
        <w:t xml:space="preserve"> </w:t>
      </w:r>
      <w:r w:rsidRPr="00F6477F">
        <w:rPr>
          <w:b/>
          <w:sz w:val="28"/>
          <w:szCs w:val="24"/>
        </w:rPr>
        <w:t xml:space="preserve">/ </w:t>
      </w:r>
      <w:r>
        <w:rPr>
          <w:b/>
          <w:sz w:val="28"/>
          <w:szCs w:val="24"/>
        </w:rPr>
        <w:t>07 87 74 77 44</w:t>
      </w:r>
    </w:p>
    <w:p w:rsidR="00484F09" w:rsidRDefault="00484F09" w:rsidP="00484F09">
      <w:pPr>
        <w:spacing w:after="0" w:line="240" w:lineRule="auto"/>
      </w:pPr>
      <w:r w:rsidRPr="00F6477F">
        <w:rPr>
          <w:b/>
          <w:sz w:val="28"/>
          <w:szCs w:val="24"/>
        </w:rPr>
        <w:t xml:space="preserve">                                         </w:t>
      </w:r>
      <w:r>
        <w:rPr>
          <w:b/>
          <w:sz w:val="28"/>
          <w:szCs w:val="24"/>
        </w:rPr>
        <w:tab/>
      </w:r>
      <w:r>
        <w:rPr>
          <w:b/>
          <w:sz w:val="28"/>
          <w:szCs w:val="24"/>
        </w:rPr>
        <w:tab/>
        <w:t xml:space="preserve">      </w:t>
      </w:r>
      <w:r w:rsidRPr="00F6477F">
        <w:rPr>
          <w:b/>
          <w:sz w:val="28"/>
          <w:szCs w:val="24"/>
        </w:rPr>
        <w:t xml:space="preserve">      </w:t>
      </w:r>
      <w:r w:rsidRPr="00F6477F">
        <w:rPr>
          <w:b/>
          <w:sz w:val="28"/>
          <w:szCs w:val="24"/>
          <w:u w:val="single"/>
        </w:rPr>
        <w:t>Email</w:t>
      </w:r>
      <w:r>
        <w:rPr>
          <w:b/>
          <w:sz w:val="28"/>
          <w:szCs w:val="24"/>
        </w:rPr>
        <w:t xml:space="preserve"> </w:t>
      </w:r>
      <w:r w:rsidRPr="00F6477F">
        <w:rPr>
          <w:b/>
          <w:sz w:val="28"/>
          <w:szCs w:val="24"/>
        </w:rPr>
        <w:t xml:space="preserve">: </w:t>
      </w:r>
      <w:r w:rsidRPr="00011EF3">
        <w:rPr>
          <w:b/>
          <w:sz w:val="28"/>
          <w:szCs w:val="24"/>
        </w:rPr>
        <w:t>ecolefiguierangre@gmail.com</w:t>
      </w:r>
    </w:p>
    <w:p w:rsidR="00484F09" w:rsidRPr="00484F09" w:rsidRDefault="00484F09" w:rsidP="00484F09">
      <w:pPr>
        <w:rPr>
          <w:b/>
          <w:sz w:val="28"/>
        </w:rPr>
      </w:pPr>
      <w:r>
        <w:t xml:space="preserve">                                                           </w:t>
      </w:r>
      <w:r>
        <w:tab/>
        <w:t xml:space="preserve">                  </w:t>
      </w:r>
      <w:r w:rsidRPr="00727F36">
        <w:rPr>
          <w:b/>
          <w:sz w:val="28"/>
          <w:u w:val="single"/>
        </w:rPr>
        <w:t>S</w:t>
      </w:r>
      <w:r>
        <w:rPr>
          <w:b/>
          <w:sz w:val="28"/>
          <w:u w:val="single"/>
        </w:rPr>
        <w:t>ite</w:t>
      </w:r>
      <w:r>
        <w:rPr>
          <w:b/>
          <w:sz w:val="28"/>
        </w:rPr>
        <w:t xml:space="preserve"> </w:t>
      </w:r>
      <w:r w:rsidRPr="00727F36">
        <w:rPr>
          <w:b/>
          <w:sz w:val="28"/>
        </w:rPr>
        <w:t>:</w:t>
      </w:r>
      <w:r w:rsidRPr="00727F36">
        <w:rPr>
          <w:sz w:val="28"/>
        </w:rPr>
        <w:t xml:space="preserve"> </w:t>
      </w:r>
      <w:r w:rsidRPr="00484F09">
        <w:rPr>
          <w:b/>
          <w:sz w:val="28"/>
        </w:rPr>
        <w:t>www.ecolefiguierangre.com</w:t>
      </w:r>
    </w:p>
    <w:p w:rsidR="00467345" w:rsidRDefault="008E6C86" w:rsidP="00467345">
      <w:pPr>
        <w:jc w:val="center"/>
        <w:rPr>
          <w:rFonts w:ascii="Times New Roman" w:hAnsi="Times New Roman" w:cs="Times New Roman"/>
          <w:b/>
          <w:sz w:val="36"/>
          <w:u w:val="single"/>
        </w:rPr>
      </w:pPr>
      <w:r>
        <w:rPr>
          <w:rFonts w:ascii="Times New Roman" w:hAnsi="Times New Roman" w:cs="Times New Roman"/>
          <w:b/>
          <w:sz w:val="36"/>
          <w:u w:val="single"/>
        </w:rPr>
        <w:t>FICHE D’ENGAGEMENT -</w:t>
      </w:r>
      <w:r w:rsidR="00467345">
        <w:rPr>
          <w:rFonts w:ascii="Times New Roman" w:hAnsi="Times New Roman" w:cs="Times New Roman"/>
          <w:b/>
          <w:sz w:val="36"/>
          <w:u w:val="single"/>
        </w:rPr>
        <w:t xml:space="preserve"> TRANSPORT</w:t>
      </w:r>
    </w:p>
    <w:p w:rsidR="00467345" w:rsidRPr="00DB7B16" w:rsidRDefault="00467345" w:rsidP="00467345">
      <w:pPr>
        <w:rPr>
          <w:rFonts w:ascii="Times New Roman" w:hAnsi="Times New Roman" w:cs="Times New Roman"/>
          <w:b/>
          <w:sz w:val="16"/>
          <w:u w:val="single"/>
        </w:rPr>
      </w:pP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roofErr w:type="gramStart"/>
      <w:r w:rsidRPr="00E915AA">
        <w:rPr>
          <w:rFonts w:ascii="Times New Roman" w:hAnsi="Times New Roman" w:cs="Times New Roman"/>
          <w:b/>
          <w:sz w:val="24"/>
          <w:szCs w:val="24"/>
        </w:rPr>
        <w:t>…….</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roofErr w:type="gramStart"/>
      <w:r w:rsidRPr="00E915AA">
        <w:rPr>
          <w:rFonts w:ascii="Times New Roman" w:hAnsi="Times New Roman" w:cs="Times New Roman"/>
          <w:b/>
          <w:sz w:val="24"/>
          <w:szCs w:val="24"/>
        </w:rPr>
        <w:t>…….</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CLASSE</w:t>
      </w:r>
      <w:proofErr w:type="gramStart"/>
      <w:r w:rsidRPr="00E915AA">
        <w:rPr>
          <w:rFonts w:ascii="Times New Roman" w:hAnsi="Times New Roman" w:cs="Times New Roman"/>
          <w:b/>
          <w:sz w:val="24"/>
          <w:szCs w:val="24"/>
        </w:rPr>
        <w:t> :…</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w:t>
      </w:r>
      <w:proofErr w:type="gramStart"/>
      <w:r w:rsidRPr="00E915AA">
        <w:rPr>
          <w:rFonts w:ascii="Times New Roman" w:hAnsi="Times New Roman" w:cs="Times New Roman"/>
          <w:b/>
          <w:sz w:val="24"/>
          <w:szCs w:val="24"/>
        </w:rPr>
        <w:t> :…</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 xml:space="preserve">NOM ET PRENOM(S) DE LA </w:t>
      </w:r>
      <w:proofErr w:type="gramStart"/>
      <w:r w:rsidRPr="00E915AA">
        <w:rPr>
          <w:rFonts w:ascii="Times New Roman" w:hAnsi="Times New Roman" w:cs="Times New Roman"/>
          <w:b/>
          <w:sz w:val="24"/>
          <w:szCs w:val="24"/>
        </w:rPr>
        <w:t>MERE:…</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w:t>
      </w:r>
      <w:proofErr w:type="gramStart"/>
      <w:r w:rsidRPr="00E915AA">
        <w:rPr>
          <w:rFonts w:ascii="Times New Roman" w:hAnsi="Times New Roman" w:cs="Times New Roman"/>
          <w:b/>
          <w:sz w:val="24"/>
          <w:szCs w:val="24"/>
        </w:rPr>
        <w:t> :…</w:t>
      </w:r>
      <w:proofErr w:type="gramEnd"/>
      <w:r w:rsidRPr="00E915AA">
        <w:rPr>
          <w:rFonts w:ascii="Times New Roman" w:hAnsi="Times New Roman" w:cs="Times New Roman"/>
          <w:b/>
          <w:sz w:val="24"/>
          <w:szCs w:val="24"/>
        </w:rPr>
        <w:t>……………………………………………………………….……….…..</w:t>
      </w:r>
    </w:p>
    <w:p w:rsidR="00467345"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w:t>
      </w:r>
      <w:proofErr w:type="gramStart"/>
      <w:r w:rsidRPr="00E915AA">
        <w:rPr>
          <w:rFonts w:ascii="Times New Roman" w:hAnsi="Times New Roman" w:cs="Times New Roman"/>
          <w:b/>
          <w:sz w:val="24"/>
          <w:szCs w:val="24"/>
        </w:rPr>
        <w:t> :…</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Chaque versement est dû le 05 du mois selon le calendrier de paiement. A défaut, l’élève ne sera pas admis à la cantine.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Toute somme versée n’est pas remboursable.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Je souscris et je m’engage à respecter les dates d’échéances.</w:t>
      </w:r>
    </w:p>
    <w:p w:rsidR="00467345" w:rsidRDefault="00467345" w:rsidP="00467345">
      <w:pPr>
        <w:rPr>
          <w:rFonts w:ascii="Times New Roman" w:hAnsi="Times New Roman" w:cs="Times New Roman"/>
          <w:b/>
          <w:sz w:val="24"/>
          <w:szCs w:val="24"/>
        </w:rPr>
      </w:pPr>
      <w:r w:rsidRPr="005A0C6C">
        <w:rPr>
          <w:rFonts w:ascii="Times New Roman" w:hAnsi="Times New Roman" w:cs="Times New Roman"/>
          <w:b/>
          <w:sz w:val="24"/>
          <w:szCs w:val="24"/>
        </w:rPr>
        <w:t>Tarif annuel</w:t>
      </w:r>
      <w:r w:rsidR="005A0C6C">
        <w:rPr>
          <w:rFonts w:ascii="Times New Roman" w:hAnsi="Times New Roman" w:cs="Times New Roman"/>
          <w:b/>
          <w:sz w:val="24"/>
          <w:szCs w:val="24"/>
        </w:rPr>
        <w:t> </w:t>
      </w:r>
      <w:r w:rsidRPr="00251B73">
        <w:rPr>
          <w:rFonts w:ascii="Times New Roman" w:hAnsi="Times New Roman" w:cs="Times New Roman"/>
          <w:b/>
          <w:sz w:val="24"/>
          <w:szCs w:val="24"/>
        </w:rPr>
        <w:t>payable en un ou en cinq versements (les paiements mensuels ne sont plus acceptés). L’élève s’inscrit pour une année entière. Toute année commencée est due sauf en cas de force majeure.</w:t>
      </w:r>
    </w:p>
    <w:p w:rsidR="00467345" w:rsidRPr="00251B73" w:rsidRDefault="00467345" w:rsidP="00467345">
      <w:pPr>
        <w:rPr>
          <w:rFonts w:ascii="Times New Roman" w:hAnsi="Times New Roman" w:cs="Times New Roman"/>
          <w:b/>
          <w:sz w:val="24"/>
          <w:szCs w:val="24"/>
        </w:rPr>
      </w:pPr>
    </w:p>
    <w:p w:rsidR="00467345" w:rsidRDefault="00467345" w:rsidP="00467345">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w:t>
      </w:r>
      <w:proofErr w:type="gramStart"/>
      <w:r w:rsidRPr="008E35B3">
        <w:rPr>
          <w:rFonts w:ascii="Times New Roman" w:hAnsi="Times New Roman" w:cs="Times New Roman"/>
          <w:b/>
          <w:sz w:val="24"/>
          <w:szCs w:val="24"/>
          <w:u w:val="single"/>
        </w:rPr>
        <w:t>s</w:t>
      </w:r>
      <w:r w:rsidRPr="008E35B3">
        <w:rPr>
          <w:rFonts w:ascii="Times New Roman" w:hAnsi="Times New Roman" w:cs="Times New Roman"/>
          <w:b/>
          <w:sz w:val="24"/>
          <w:szCs w:val="24"/>
        </w:rPr>
        <w:t xml:space="preserve">)   </w:t>
      </w:r>
      <w:proofErr w:type="gramEnd"/>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467345" w:rsidRPr="008E35B3" w:rsidRDefault="00467345" w:rsidP="00467345">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467345" w:rsidRDefault="00467345" w:rsidP="005A0C6C">
      <w:pPr>
        <w:tabs>
          <w:tab w:val="left" w:pos="2715"/>
          <w:tab w:val="center" w:pos="4536"/>
        </w:tabs>
        <w:jc w:val="center"/>
        <w:rPr>
          <w:rFonts w:ascii="Times New Roman" w:hAnsi="Times New Roman" w:cs="Times New Roman"/>
          <w:b/>
          <w:sz w:val="40"/>
          <w:szCs w:val="24"/>
          <w:u w:val="single"/>
        </w:rPr>
      </w:pPr>
      <w:r w:rsidRPr="008E35B3">
        <w:rPr>
          <w:rFonts w:ascii="Times New Roman" w:hAnsi="Times New Roman" w:cs="Times New Roman"/>
          <w:b/>
          <w:sz w:val="40"/>
          <w:szCs w:val="24"/>
          <w:u w:val="single"/>
        </w:rPr>
        <w:t>CALENDRIER DE PAIEMENT</w:t>
      </w:r>
    </w:p>
    <w:tbl>
      <w:tblPr>
        <w:tblStyle w:val="Grilledutableau"/>
        <w:tblpPr w:leftFromText="141" w:rightFromText="141" w:vertAnchor="text" w:horzAnchor="margin" w:tblpY="560"/>
        <w:tblW w:w="10060" w:type="dxa"/>
        <w:tblLook w:val="04A0" w:firstRow="1" w:lastRow="0" w:firstColumn="1" w:lastColumn="0" w:noHBand="0" w:noVBand="1"/>
      </w:tblPr>
      <w:tblGrid>
        <w:gridCol w:w="1276"/>
        <w:gridCol w:w="1554"/>
        <w:gridCol w:w="1560"/>
        <w:gridCol w:w="1559"/>
        <w:gridCol w:w="1276"/>
        <w:gridCol w:w="1275"/>
        <w:gridCol w:w="1560"/>
      </w:tblGrid>
      <w:tr w:rsidR="003401D2" w:rsidRPr="00E5798F" w:rsidTr="003401D2">
        <w:trPr>
          <w:trHeight w:val="316"/>
        </w:trPr>
        <w:tc>
          <w:tcPr>
            <w:tcW w:w="1276" w:type="dxa"/>
          </w:tcPr>
          <w:p w:rsidR="003401D2" w:rsidRPr="00E5798F" w:rsidRDefault="003401D2" w:rsidP="003401D2">
            <w:pPr>
              <w:rPr>
                <w:rFonts w:ascii="Times New Roman" w:hAnsi="Times New Roman" w:cs="Times New Roman"/>
                <w:b/>
                <w:sz w:val="24"/>
              </w:rPr>
            </w:pPr>
          </w:p>
        </w:tc>
        <w:tc>
          <w:tcPr>
            <w:tcW w:w="1554"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Septembre</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Novembre</w:t>
            </w:r>
          </w:p>
        </w:tc>
        <w:tc>
          <w:tcPr>
            <w:tcW w:w="1559"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Janvier</w:t>
            </w:r>
          </w:p>
        </w:tc>
        <w:tc>
          <w:tcPr>
            <w:tcW w:w="1276"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Mars</w:t>
            </w:r>
          </w:p>
        </w:tc>
        <w:tc>
          <w:tcPr>
            <w:tcW w:w="1275"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Mai</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TOTAL</w:t>
            </w:r>
          </w:p>
        </w:tc>
      </w:tr>
      <w:tr w:rsidR="005A0C6C" w:rsidRPr="00E5798F" w:rsidTr="003401D2">
        <w:trPr>
          <w:trHeight w:val="316"/>
        </w:trPr>
        <w:tc>
          <w:tcPr>
            <w:tcW w:w="1276" w:type="dxa"/>
          </w:tcPr>
          <w:p w:rsidR="005A0C6C" w:rsidRPr="00E5798F" w:rsidRDefault="005A0C6C" w:rsidP="005A0C6C">
            <w:pPr>
              <w:rPr>
                <w:rFonts w:ascii="Times New Roman" w:hAnsi="Times New Roman" w:cs="Times New Roman"/>
                <w:b/>
                <w:sz w:val="24"/>
              </w:rPr>
            </w:pPr>
            <w:r w:rsidRPr="00E5798F">
              <w:rPr>
                <w:rFonts w:ascii="Times New Roman" w:hAnsi="Times New Roman" w:cs="Times New Roman"/>
                <w:b/>
                <w:sz w:val="24"/>
              </w:rPr>
              <w:t>1 Voyage</w:t>
            </w:r>
          </w:p>
        </w:tc>
        <w:tc>
          <w:tcPr>
            <w:tcW w:w="1554"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6</w:t>
            </w:r>
            <w:r w:rsidR="005A0C6C" w:rsidRPr="00E5798F">
              <w:rPr>
                <w:rFonts w:ascii="Times New Roman" w:hAnsi="Times New Roman" w:cs="Times New Roman"/>
                <w:b/>
                <w:sz w:val="24"/>
              </w:rPr>
              <w:t>0</w:t>
            </w:r>
            <w:r w:rsidR="005A0C6C">
              <w:rPr>
                <w:rFonts w:ascii="Times New Roman" w:hAnsi="Times New Roman" w:cs="Times New Roman"/>
                <w:b/>
                <w:sz w:val="24"/>
              </w:rPr>
              <w:t> </w:t>
            </w:r>
            <w:r w:rsidR="005A0C6C" w:rsidRPr="00E5798F">
              <w:rPr>
                <w:rFonts w:ascii="Times New Roman" w:hAnsi="Times New Roman" w:cs="Times New Roman"/>
                <w:b/>
                <w:sz w:val="24"/>
              </w:rPr>
              <w:t>000</w:t>
            </w:r>
          </w:p>
        </w:tc>
        <w:tc>
          <w:tcPr>
            <w:tcW w:w="1560"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60 000</w:t>
            </w:r>
          </w:p>
        </w:tc>
        <w:tc>
          <w:tcPr>
            <w:tcW w:w="1559"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60 000</w:t>
            </w:r>
          </w:p>
        </w:tc>
        <w:tc>
          <w:tcPr>
            <w:tcW w:w="1276"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60 000</w:t>
            </w:r>
          </w:p>
        </w:tc>
        <w:tc>
          <w:tcPr>
            <w:tcW w:w="1275"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30 000</w:t>
            </w:r>
          </w:p>
        </w:tc>
        <w:tc>
          <w:tcPr>
            <w:tcW w:w="1560"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270 000</w:t>
            </w:r>
          </w:p>
        </w:tc>
      </w:tr>
      <w:tr w:rsidR="005A0C6C" w:rsidRPr="00E5798F" w:rsidTr="003401D2">
        <w:trPr>
          <w:trHeight w:val="316"/>
        </w:trPr>
        <w:tc>
          <w:tcPr>
            <w:tcW w:w="1276" w:type="dxa"/>
          </w:tcPr>
          <w:p w:rsidR="005A0C6C" w:rsidRPr="00E5798F" w:rsidRDefault="005A0C6C" w:rsidP="005A0C6C">
            <w:pPr>
              <w:rPr>
                <w:rFonts w:ascii="Times New Roman" w:hAnsi="Times New Roman" w:cs="Times New Roman"/>
                <w:b/>
                <w:sz w:val="24"/>
              </w:rPr>
            </w:pPr>
            <w:r w:rsidRPr="00E5798F">
              <w:rPr>
                <w:rFonts w:ascii="Times New Roman" w:hAnsi="Times New Roman" w:cs="Times New Roman"/>
                <w:b/>
                <w:sz w:val="24"/>
              </w:rPr>
              <w:t>2 Voyage</w:t>
            </w:r>
          </w:p>
        </w:tc>
        <w:tc>
          <w:tcPr>
            <w:tcW w:w="1554"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80 000</w:t>
            </w:r>
          </w:p>
        </w:tc>
        <w:tc>
          <w:tcPr>
            <w:tcW w:w="1560"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80 000</w:t>
            </w:r>
          </w:p>
        </w:tc>
        <w:tc>
          <w:tcPr>
            <w:tcW w:w="1559"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80 000</w:t>
            </w:r>
          </w:p>
        </w:tc>
        <w:tc>
          <w:tcPr>
            <w:tcW w:w="1276"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80 000</w:t>
            </w:r>
          </w:p>
        </w:tc>
        <w:tc>
          <w:tcPr>
            <w:tcW w:w="1275"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40 000</w:t>
            </w:r>
          </w:p>
        </w:tc>
        <w:tc>
          <w:tcPr>
            <w:tcW w:w="1560" w:type="dxa"/>
          </w:tcPr>
          <w:p w:rsidR="005A0C6C" w:rsidRPr="00E5798F" w:rsidRDefault="00484F09" w:rsidP="005A0C6C">
            <w:pPr>
              <w:jc w:val="center"/>
              <w:rPr>
                <w:rFonts w:ascii="Times New Roman" w:hAnsi="Times New Roman" w:cs="Times New Roman"/>
                <w:b/>
                <w:sz w:val="24"/>
              </w:rPr>
            </w:pPr>
            <w:r>
              <w:rPr>
                <w:rFonts w:ascii="Times New Roman" w:hAnsi="Times New Roman" w:cs="Times New Roman"/>
                <w:b/>
                <w:sz w:val="24"/>
              </w:rPr>
              <w:t>360 000</w:t>
            </w:r>
            <w:bookmarkStart w:id="0" w:name="_GoBack"/>
            <w:bookmarkEnd w:id="0"/>
          </w:p>
        </w:tc>
      </w:tr>
    </w:tbl>
    <w:p w:rsidR="00467345" w:rsidRPr="005A0C6C" w:rsidRDefault="00467345" w:rsidP="005A0C6C">
      <w:pPr>
        <w:tabs>
          <w:tab w:val="left" w:pos="2715"/>
          <w:tab w:val="center" w:pos="4536"/>
        </w:tabs>
        <w:rPr>
          <w:rFonts w:ascii="Times New Roman" w:hAnsi="Times New Roman" w:cs="Times New Roman"/>
          <w:b/>
          <w:sz w:val="28"/>
          <w:szCs w:val="24"/>
          <w:u w:val="single"/>
        </w:rPr>
      </w:pPr>
    </w:p>
    <w:p w:rsidR="00467345" w:rsidRPr="008E35B3" w:rsidRDefault="00467345" w:rsidP="00467345">
      <w:pPr>
        <w:rPr>
          <w:rFonts w:ascii="Times New Roman" w:hAnsi="Times New Roman" w:cs="Times New Roman"/>
          <w:b/>
          <w:sz w:val="24"/>
          <w:szCs w:val="24"/>
        </w:rPr>
      </w:pPr>
    </w:p>
    <w:p w:rsidR="00467345" w:rsidRPr="008E35B3" w:rsidRDefault="00467345" w:rsidP="00467345">
      <w:pPr>
        <w:spacing w:after="0" w:line="240" w:lineRule="auto"/>
        <w:rPr>
          <w:rFonts w:ascii="Times New Roman" w:hAnsi="Times New Roman" w:cs="Times New Roman"/>
          <w:b/>
          <w:sz w:val="28"/>
          <w:szCs w:val="24"/>
        </w:rPr>
      </w:pPr>
    </w:p>
    <w:p w:rsidR="00467345" w:rsidRDefault="00467345" w:rsidP="00467345"/>
    <w:p w:rsidR="002F0614" w:rsidRDefault="002F0614"/>
    <w:sectPr w:rsidR="002F0614" w:rsidSect="005D414E">
      <w:footerReference w:type="default" r:id="rId7"/>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6F" w:rsidRDefault="00CD256F">
      <w:pPr>
        <w:spacing w:after="0" w:line="240" w:lineRule="auto"/>
      </w:pPr>
      <w:r>
        <w:separator/>
      </w:r>
    </w:p>
  </w:endnote>
  <w:endnote w:type="continuationSeparator" w:id="0">
    <w:p w:rsidR="00CD256F" w:rsidRDefault="00CD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8E6C86">
        <w:pPr>
          <w:pStyle w:val="Pieddepage"/>
          <w:jc w:val="right"/>
        </w:pPr>
        <w:r>
          <w:fldChar w:fldCharType="begin"/>
        </w:r>
        <w:r>
          <w:instrText>PAGE   \* MERGEFORMAT</w:instrText>
        </w:r>
        <w:r>
          <w:fldChar w:fldCharType="separate"/>
        </w:r>
        <w:r w:rsidR="00484F09">
          <w:rPr>
            <w:noProof/>
          </w:rPr>
          <w:t>1</w:t>
        </w:r>
        <w:r>
          <w:fldChar w:fldCharType="end"/>
        </w:r>
      </w:p>
    </w:sdtContent>
  </w:sdt>
  <w:p w:rsidR="00927D35" w:rsidRDefault="00CD256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6F" w:rsidRDefault="00CD256F">
      <w:pPr>
        <w:spacing w:after="0" w:line="240" w:lineRule="auto"/>
      </w:pPr>
      <w:r>
        <w:separator/>
      </w:r>
    </w:p>
  </w:footnote>
  <w:footnote w:type="continuationSeparator" w:id="0">
    <w:p w:rsidR="00CD256F" w:rsidRDefault="00CD2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5"/>
    <w:rsid w:val="00070E66"/>
    <w:rsid w:val="00111AA8"/>
    <w:rsid w:val="002F0614"/>
    <w:rsid w:val="003401D2"/>
    <w:rsid w:val="00467345"/>
    <w:rsid w:val="00484F09"/>
    <w:rsid w:val="005A0C6C"/>
    <w:rsid w:val="006D0788"/>
    <w:rsid w:val="008B20E8"/>
    <w:rsid w:val="008E6C86"/>
    <w:rsid w:val="00CD256F"/>
    <w:rsid w:val="00F6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FD2"/>
  <w15:chartTrackingRefBased/>
  <w15:docId w15:val="{E1E8C4F7-775F-46D8-8413-8FDE984C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4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673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345"/>
  </w:style>
  <w:style w:type="table" w:styleId="Grilledutableau">
    <w:name w:val="Table Grid"/>
    <w:basedOn w:val="TableauNormal"/>
    <w:uiPriority w:val="39"/>
    <w:rsid w:val="0046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4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1588</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6</cp:revision>
  <dcterms:created xsi:type="dcterms:W3CDTF">2020-07-09T13:58:00Z</dcterms:created>
  <dcterms:modified xsi:type="dcterms:W3CDTF">2025-06-13T14:31:00Z</dcterms:modified>
</cp:coreProperties>
</file>